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L’identification des </w:t>
      </w:r>
      <w:r w:rsidDel="00000000" w:rsidR="00000000" w:rsidRPr="00000000">
        <w:rPr>
          <w:color w:val="264955"/>
          <w:sz w:val="40"/>
          <w:szCs w:val="40"/>
          <w:highlight w:val="white"/>
          <w:rtl w:val="0"/>
        </w:rPr>
        <w:t xml:space="preserve">compétences avant formation</w:t>
      </w:r>
      <w:r w:rsidDel="00000000" w:rsidR="00000000" w:rsidRPr="00000000">
        <w:rPr>
          <w:color w:val="264955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Partie 1: Évaluation préalable de vos compétences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Comment évaluez-vous actuellement vos compétences dans le domaine concerné par la formation 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faibles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Faibles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Pouvez-vous lister les compétences spécifiques que vous possédez déjà dans ce domaine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Quelles sont les compétences que vous estimez devoir développer pour atteindre vos objectifs professionnels 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Avez-vous déjà suivi des formations similaires dans le passé ? Si oui, lesquelles 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Quelle est votre principale motivation pour suivre cette formation 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quoi pensez-vous que l'acquisition de nouvelles compétences pourrait vous aider dans votre rôle actuel 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Partie 2: Attentes par rapport à la formation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Qu'espérez-vous concrètement apprendre ou accomplir à la suite de cette formation 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Y a-t-il des sujets particuliers que vous souhaiteriez voir abordés en détail pendant la formation 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Avez-vous des préférences quant à la manière dont la formation est dispensée ? (ex. : en présentiel, en ligne, ateliers pratiques, etc.)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Quelles sont les principales difficultés que vous anticipez en relation avec cette formation 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Comment pensez-vous que l'acquisition de ces nouvelles compétences pourrait vous rendre plus efficace dans votre travail 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Avez-vous des contraintes de temps ou d'emploi du temps qui pourraient influencer votre participation ou engagement dans la formation 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Votre contribution nous aidera à adapter notre programme de formation pour répondre au mieux à vos besoins.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9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