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2"/>
          <w:szCs w:val="32"/>
        </w:rPr>
      </w:pPr>
      <w:r w:rsidDel="00000000" w:rsidR="00000000" w:rsidRPr="00000000">
        <w:rPr>
          <w:color w:val="264955"/>
          <w:sz w:val="32"/>
          <w:szCs w:val="32"/>
          <w:rtl w:val="0"/>
        </w:rPr>
        <w:t xml:space="preserve">Cuestionario de satisfacción para prescriptores de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1: 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Nombre completo: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 de su empresa/organización: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 cargo/función: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2: Evaluación de la colaboración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¿Cómo evalúa la calidad de nuestra colaboración como proveedor de formación?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¿Cómo evalúa la capacidad de respuesta y la disponibilidad de nuestro equipo para atender sus solicitudes y preguntas?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1D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3: Pertinencia de las formaciones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¿Cómo evalúa la pertinencia de los programas de formación que hemos propuesto para satisfacer las necesidades de sus clientes?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pertinente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Pertinente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Moderadamente pertinente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pertinente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pertinente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¿Ha recibido comentarios positivos de sus clientes sobre los programas de formación recomendados?</w:t>
      </w:r>
    </w:p>
    <w:p w:rsidR="00000000" w:rsidDel="00000000" w:rsidP="00000000" w:rsidRDefault="00000000" w:rsidRPr="00000000" w14:paraId="0000002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¿Hay áreas específicas en las que le gustaría ver más oferta de formación?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4: Seguimiento de resultados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¿En qué medida ha observado mejoras o resultados positivos en los participantes de los programas de formación que recomendó?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Muchas mejoras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Algunas mejoras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Ninguna mejora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¿Tiene alguna sugerencia sobre cómo podríamos medir o hacer un mejor seguimiento del impacto de los programas de formación en sus clientes?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5: Evaluación de la prestación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¿La accesibilidad al lugar de formación?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satisfecho/a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satisfecho/a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Suficientemente satisfecho/a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Totalmente satisfecho/a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aplicable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¿Las instalaciones disponibles (p. ej. sala de descanso, restauración cercana)?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satisfecho/a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satisfecho/a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Suficientemente satisfecho/a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Totalmente satisfecho/a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aplicable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¿La información proporcionada con antelación sobre el programa, el contenido, los objetivos, etc.?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satisfecho/a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satisfecho/a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Suficientemente satisfecho/a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Totalmente satisfecho/a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aplicable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¿La relación entre la organización de formación y el prescriptor durante la prestación (p. ej. informes sobre el desarrollo, disponibilidad y capacidad de respuesta de los profesionales)?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satisfecho/a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satisfecho/a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Suficientemente satisfecho/a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Totalmente satisfecho/a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aplicable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¿La entrega de documentos administrativos al finalizar la prestación (p. ej. hojas de asistencia, certificados de participación)?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satisfecho/a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satisfecho/a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Suficientemente satisfecho/a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Totalmente satisfecho/a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aplicable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color w:val="666666"/>
        </w:rPr>
      </w:pPr>
      <w:r w:rsidDel="00000000" w:rsidR="00000000" w:rsidRPr="00000000">
        <w:rPr>
          <w:rtl w:val="0"/>
        </w:rPr>
        <w:t xml:space="preserve">¿La entrega de los informes pedagógicos al finalizar la prestación (p. ej. informe resumen y plan de acción)?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satisfecho/a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satisfecho/a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Suficientemente satisfecho/a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Totalmente satisfecho/a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aplicable</w:t>
      </w:r>
    </w:p>
    <w:p w:rsidR="00000000" w:rsidDel="00000000" w:rsidP="00000000" w:rsidRDefault="00000000" w:rsidRPr="00000000" w14:paraId="0000007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6: Comentarios adicionales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¿Tiene algún otro comentario, sugerencia o observación que desee compartir sobre nuestra asociación, nuestros programas de formación o la prestación en general?</w:t>
      </w:r>
    </w:p>
    <w:p w:rsidR="00000000" w:rsidDel="00000000" w:rsidP="00000000" w:rsidRDefault="00000000" w:rsidRPr="00000000" w14:paraId="0000008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Gracias por tomarse el tiempo de responder este cuestionario.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