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Cuestionario de auditoría de la formación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Información personal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Nombre y apellidos: 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Correo electrónico: 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Número de teléfono: 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Sección 1: Cumplimiento normativo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¿Su sistema de formación cumple con la normativa vigente?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plenamente conforme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parcialmente conforme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conforme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¿Ha verificado la documentación relacionada con sus programas de formación (acuerdos, listas de asistencia, certificados)?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regularmente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veces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Raramente</w:t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¿Cumple con sus obligaciones en materia de diálogo con los empleados?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plenamente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Parcialmente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No, en absoluto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Sección 2: Pertinencia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¿La política de formación responde a las expectativas de los actores de la organización?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en gran medida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Parcialmente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No, en absoluto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¿Ha analizado si la inversión en formación está alineada con la estrategia de la organización?</w:t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con precisión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Parcialmente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No, en absoluto</w:t>
      </w:r>
    </w:p>
    <w:p w:rsidR="00000000" w:rsidDel="00000000" w:rsidP="00000000" w:rsidRDefault="00000000" w:rsidRPr="00000000" w14:paraId="0000003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¿Su oferta de formación va más allá de un simple catálogo de cursos e incluye acciones de desarrollo?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ampliamente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Algunas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Sección 3: Metodología pedagógica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¿Utiliza métodos pedagógicos adaptados a su contexto, como el aprendizaje mixto, la tutoría, el mentoring, el aprendizaje social, etc.?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hemos implementado varios métodos innovadores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Estamos explorando algunos métodos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No, principalmente métodos tradicionales</w:t>
      </w:r>
    </w:p>
    <w:p w:rsidR="00000000" w:rsidDel="00000000" w:rsidP="00000000" w:rsidRDefault="00000000" w:rsidRPr="00000000" w14:paraId="0000004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¿Ha establecido y fomentado redes de formadores y tutores internos?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tenemos redes activas</w:t>
      </w:r>
    </w:p>
    <w:p w:rsidR="00000000" w:rsidDel="00000000" w:rsidP="00000000" w:rsidRDefault="00000000" w:rsidRPr="00000000" w14:paraId="00000044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Tenemos algunas iniciativas en marcha</w:t>
      </w:r>
    </w:p>
    <w:p w:rsidR="00000000" w:rsidDel="00000000" w:rsidP="00000000" w:rsidRDefault="00000000" w:rsidRPr="00000000" w14:paraId="00000045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No, aún no se ha implementado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Sección 4: Procesos y actores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¿Ha formalizado y equipado sus procesos de formación, como la recogida de necesidades, la adquisición de formación, el diseño, la logística, la evaluación y el seguimiento?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todos los procesos están formalizados</w:t>
      </w:r>
    </w:p>
    <w:p w:rsidR="00000000" w:rsidDel="00000000" w:rsidP="00000000" w:rsidRDefault="00000000" w:rsidRPr="00000000" w14:paraId="0000004C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Algunos procesos están formalizados</w:t>
      </w:r>
    </w:p>
    <w:p w:rsidR="00000000" w:rsidDel="00000000" w:rsidP="00000000" w:rsidRDefault="00000000" w:rsidRPr="00000000" w14:paraId="0000004D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No, pocos procesos están formalizados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¿Los responsables participan activamente y son responsables del desarrollo de sus equipos?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están muy implicados y son responsables</w:t>
      </w:r>
    </w:p>
    <w:p w:rsidR="00000000" w:rsidDel="00000000" w:rsidP="00000000" w:rsidRDefault="00000000" w:rsidRPr="00000000" w14:paraId="00000052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Están parcialmente implicados</w:t>
      </w:r>
    </w:p>
    <w:p w:rsidR="00000000" w:rsidDel="00000000" w:rsidP="00000000" w:rsidRDefault="00000000" w:rsidRPr="00000000" w14:paraId="00000053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No, no están implicados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¿Ha responsabilizado a los participantes en su propio desarrollo profesional y les ha ayudado a orientarse y formarse?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Sí, hemos implementado programas de desarrollo personal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Tenemos algunas iniciativas en marcha</w:t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No, esto aún no se ha puesto en marcha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Gracias por tomarse el tiempo de responder este cuestionario. 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Documento proporcionado por Edusign</w:t>
      <w:br w:type="textWrapping"/>
      <w:t xml:space="preserve"> Edusign es una solución de firma electrónica y gestión de documentos para la formación.</w:t>
      <w:br w:type="textWrapping"/>
      <w:t xml:space="preserve"> Registro gratuito en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edusign.com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