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Solicitud de formación en modalidad 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en Modalidad Dual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señor/a: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permito dirigirme a usted como candidato/a interesado/a en su programa de formación en modalidad dual.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Actualmente en formación de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[especificar la formación]</w:t>
      </w:r>
      <w:r w:rsidDel="00000000" w:rsidR="00000000" w:rsidRPr="00000000">
        <w:rPr>
          <w:sz w:val="26"/>
          <w:szCs w:val="26"/>
          <w:rtl w:val="0"/>
        </w:rPr>
        <w:t xml:space="preserve">, me siento especialmente atraído/a por la oportunidad de aprender en un entorno profesional que ofrece su organización. Es una experiencia que, considero, fortalecería mis competencias y conocimientos en el ámbito de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[especificar el ámbito</w:t>
      </w:r>
      <w:r w:rsidDel="00000000" w:rsidR="00000000" w:rsidRPr="00000000">
        <w:rPr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Estoy convencido/a de que su programa de formación dual me permitirá adquirir experiencia laboral real y valiosa mientras continúo mis estudios. Asimismo, tengo la intención de contribuir positivamente a su organización gracias a mi compromiso y pasión por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[especificar el ámbito</w:t>
      </w:r>
      <w:r w:rsidDel="00000000" w:rsidR="00000000" w:rsidRPr="00000000">
        <w:rPr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 agradecería que pudiera proporcionarme más información sobre los próximos pasos para postularme a este programa. Quedo a su disposición para cualquier información adicional que pudiera necesitar con respecto a mi candidatura.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 agradezco de antemano la atención que prestará a mi solicitud y espero tener la oportunidad de hablar más ampliamente sobre mi candidatura con usted.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espera de su respuesta, le saluda atentamente.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Nombre]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[Sus Datos de Contacto</w:t>
      </w:r>
      <w:r w:rsidDel="00000000" w:rsidR="00000000" w:rsidRPr="00000000">
        <w:rPr>
          <w:sz w:val="26"/>
          <w:szCs w:val="2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