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50" w:lineRule="auto"/>
        <w:rPr>
          <w:rFonts w:ascii="Arial" w:cs="Arial" w:eastAsia="Arial" w:hAnsi="Arial"/>
          <w:b w:val="1"/>
          <w:bCs w:val="1"/>
          <w:color w:val="333333"/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1c414d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1c414d"/>
                <w:sz w:val="36"/>
                <w:szCs w:val="36"/>
                <w:rtl w:val="0"/>
              </w:rPr>
              <w:t xml:space="preserve">Condiciones de uso del sitio</w:t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ARTÍCULO 1: Objeto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objeto de las presentes "condiciones generales de utilización" es proporcionar un marco jurídico para la utilización de Su sitio y de sus servicios.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presente contrato se celebra entre :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gestor del sitio web, denominado en lo sucesivo "el Editor",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Cualquier persona física o jurídica que desee acceder al sitio y a sus servicios, en adelante "el Usuario".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Las condiciones generales de uso deben ser aceptadas por todos los Usuarios, y el acceso al sitio implica la aceptación de las mismas.</w:t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ARTÍCULO 2: Información legal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Para las personas jurídicas: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sitio Nombre del sitio es publicado por la empresa Nombre de la empresa, Persona Jurídica con capital de Importe €, cuyo domicilio social se encuentra en Dirección del domicilio social.</w:t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La empresa está representada por Nombre y apellidos de la persona responsable.</w:t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Para los particulares: </w:t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sitio Nombre del sitio es publicado por Nombre y apellidos de la persona a cargo, con domicilio en Dirección postal.</w:t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ARTÍCULO 3: acceso a los servicios</w:t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Usuario del sitio Su sitio tiene acceso a los siguientes servicios:</w:t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[Servicio n°1]</w:t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[Servicio n°2]</w:t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[Servicio n°3]</w:t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[Servicio n°4]</w:t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...</w:t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Cualquier usuario con acceso a Internet puede acceder gratuitamente al sitio desde cualquier lugar. Los gastos en que incurra el Usuario para acceder al sitio (conexión a Internet, equipo informático, etc.) no son responsabilidad del Editor.</w:t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Usuario sólo podrá acceder a los siguientes servicios si es miembro del sitio (es decir, si se identifica con sus datos de acceso):</w:t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[Servicio n°1]</w:t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[Servicio n°2]</w:t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...</w:t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Editor podrá interrumpir o suspender el sitio y sus diferentes servicios, en particular por motivos de mantenimiento, sin obligación de preaviso ni justificación.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ARTÍCULO 4: Responsabilidad del Usuario</w:t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Usuario es responsable de los riesgos asociados al uso de su nombre de usuario y contraseña. </w:t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La contraseña del Usuario debe permanecer secreta. En caso de revelación de la contraseña, la Editorial declina toda responsabilidad.</w:t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Usuario asume toda la responsabilidad por el uso que haga de la información y los contenidos presentes en el sitio web Your Site.</w:t>
      </w:r>
    </w:p>
    <w:p w:rsidR="00000000" w:rsidDel="00000000" w:rsidP="00000000" w:rsidRDefault="00000000" w:rsidRPr="00000000" w14:paraId="00000035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Cualquier uso del servicio por parte del Usuario que resulte directa o indirectamente en daños deberá ser indemnizado a favor del sitio.</w:t>
      </w:r>
    </w:p>
    <w:p w:rsidR="00000000" w:rsidDel="00000000" w:rsidP="00000000" w:rsidRDefault="00000000" w:rsidRPr="00000000" w14:paraId="00000037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sitio permite a los miembros publicar en el sitio:</w:t>
      </w:r>
    </w:p>
    <w:p w:rsidR="00000000" w:rsidDel="00000000" w:rsidP="00000000" w:rsidRDefault="00000000" w:rsidRPr="00000000" w14:paraId="00000039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[Comentarios] ;</w:t>
      </w:r>
    </w:p>
    <w:p w:rsidR="00000000" w:rsidDel="00000000" w:rsidP="00000000" w:rsidRDefault="00000000" w:rsidRPr="00000000" w14:paraId="0000003A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[Obras] ;</w:t>
      </w:r>
    </w:p>
    <w:p w:rsidR="00000000" w:rsidDel="00000000" w:rsidP="00000000" w:rsidRDefault="00000000" w:rsidRPr="00000000" w14:paraId="0000003B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Etc.</w:t>
      </w:r>
    </w:p>
    <w:p w:rsidR="00000000" w:rsidDel="00000000" w:rsidP="00000000" w:rsidRDefault="00000000" w:rsidRPr="00000000" w14:paraId="0000003C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miembro se compromete a utilizar un lenguaje respetuoso con los demás y con la ley y acepta que estas publicaciones puedan ser moderadas o rechazadas por el Editor, sin obligación alguna de justificar sus acciones. </w:t>
      </w:r>
    </w:p>
    <w:p w:rsidR="00000000" w:rsidDel="00000000" w:rsidP="00000000" w:rsidRDefault="00000000" w:rsidRPr="00000000" w14:paraId="0000003E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 publicar en el sitio, el usuario concede al Editor el derecho no exclusivo y gratuito de representar, reproducir, adaptar, modificar, difundir y distribuir su publicación, ya sea directamente o a través de un tercero autorizado.</w:t>
      </w:r>
    </w:p>
    <w:p w:rsidR="00000000" w:rsidDel="00000000" w:rsidP="00000000" w:rsidRDefault="00000000" w:rsidRPr="00000000" w14:paraId="00000040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 obstante, el Editor se compromete a citar al miembro en caso de utilización de su publicación.</w:t>
      </w:r>
    </w:p>
    <w:p w:rsidR="00000000" w:rsidDel="00000000" w:rsidP="00000000" w:rsidRDefault="00000000" w:rsidRPr="00000000" w14:paraId="00000042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ARTÍCULO 5: Responsabilidad del Editor</w:t>
      </w:r>
    </w:p>
    <w:p w:rsidR="00000000" w:rsidDel="00000000" w:rsidP="00000000" w:rsidRDefault="00000000" w:rsidRPr="00000000" w14:paraId="00000044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Editor no podrá ser considerado responsable en caso de mal funcionamiento del servidor o de la red.</w:t>
      </w:r>
    </w:p>
    <w:p w:rsidR="00000000" w:rsidDel="00000000" w:rsidP="00000000" w:rsidRDefault="00000000" w:rsidRPr="00000000" w14:paraId="00000046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Del mismo modo, el sitio no podrá ser considerado responsable en caso de fuerza mayor o de acto imprevisible e insuperable de un tercero.</w:t>
      </w:r>
    </w:p>
    <w:p w:rsidR="00000000" w:rsidDel="00000000" w:rsidP="00000000" w:rsidRDefault="00000000" w:rsidRPr="00000000" w14:paraId="00000047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sitio Su sitio se compromete a utilizar todos los medios necesarios para garantizar la seguridad y la confidencialidad de los datos. No obstante, no garantiza una seguridad total.</w:t>
      </w:r>
    </w:p>
    <w:p w:rsidR="00000000" w:rsidDel="00000000" w:rsidP="00000000" w:rsidRDefault="00000000" w:rsidRPr="00000000" w14:paraId="00000048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Editor se reserva el derecho de no garantizar la fiabilidad de las fuentes, aunque la información publicada en el sitio se considere fiable.</w:t>
      </w:r>
    </w:p>
    <w:p w:rsidR="00000000" w:rsidDel="00000000" w:rsidP="00000000" w:rsidRDefault="00000000" w:rsidRPr="00000000" w14:paraId="00000049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ARTÍCULO 6: Propiedad intelectual</w:t>
      </w:r>
    </w:p>
    <w:p w:rsidR="00000000" w:rsidDel="00000000" w:rsidP="00000000" w:rsidRDefault="00000000" w:rsidRPr="00000000" w14:paraId="0000004B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Los contenidos del sitio web Votre site (logotipos, textos, gráficos, vídeos, etc.) están protegidos por derechos de autor en virtud del Código de la Propiedad Intelectual francés.</w:t>
      </w:r>
    </w:p>
    <w:p w:rsidR="00000000" w:rsidDel="00000000" w:rsidP="00000000" w:rsidRDefault="00000000" w:rsidRPr="00000000" w14:paraId="0000004D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Los usuarios deben obtener la autorización del editor de la página antes de reproducir, copiar o publicar cualquiera de estos contenidos.</w:t>
      </w:r>
    </w:p>
    <w:p w:rsidR="00000000" w:rsidDel="00000000" w:rsidP="00000000" w:rsidRDefault="00000000" w:rsidRPr="00000000" w14:paraId="0000004F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Los contenidos pueden ser utilizados por los usuarios con fines privados; cualquier uso comercial está prohibido.</w:t>
      </w:r>
    </w:p>
    <w:p w:rsidR="00000000" w:rsidDel="00000000" w:rsidP="00000000" w:rsidRDefault="00000000" w:rsidRPr="00000000" w14:paraId="00000050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Los usuarios son enteramente responsables de cualquier contenido que pongan en línea y se comprometen a no perjudicar a terceros.</w:t>
      </w:r>
    </w:p>
    <w:p w:rsidR="00000000" w:rsidDel="00000000" w:rsidP="00000000" w:rsidRDefault="00000000" w:rsidRPr="00000000" w14:paraId="00000052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editor del sitio se reserva el derecho de moderar o suprimir los contenidos publicados por los usuarios en cualquier momento y sin justificación.</w:t>
      </w:r>
    </w:p>
    <w:p w:rsidR="00000000" w:rsidDel="00000000" w:rsidP="00000000" w:rsidRDefault="00000000" w:rsidRPr="00000000" w14:paraId="00000054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ARTÍCULO 7: Datos personales</w:t>
      </w:r>
    </w:p>
    <w:p w:rsidR="00000000" w:rsidDel="00000000" w:rsidP="00000000" w:rsidRDefault="00000000" w:rsidRPr="00000000" w14:paraId="00000056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usuario debe proporcionar información personal con el fin de registrarse en el sitio. </w:t>
      </w:r>
    </w:p>
    <w:p w:rsidR="00000000" w:rsidDel="00000000" w:rsidP="00000000" w:rsidRDefault="00000000" w:rsidRPr="00000000" w14:paraId="00000058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La dirección electrónica (e-mail) del usuario podrá ser utilizada por el sitio Nombre del sitio para la comunicación de informaciones diversas y la gestión de la cuenta.</w:t>
      </w:r>
    </w:p>
    <w:p w:rsidR="00000000" w:rsidDel="00000000" w:rsidP="00000000" w:rsidRDefault="00000000" w:rsidRPr="00000000" w14:paraId="0000005A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[Su sitio] garantiza el respeto de la vida privada del usuario, de conformidad con la Ley francesa de Protección de Datos nº 78-17 de 6 de enero de 1978.</w:t>
      </w:r>
    </w:p>
    <w:p w:rsidR="00000000" w:rsidDel="00000000" w:rsidP="00000000" w:rsidRDefault="00000000" w:rsidRPr="00000000" w14:paraId="0000005B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sitio está registrado en la CNIL con el siguiente número: Número.</w:t>
      </w:r>
    </w:p>
    <w:p w:rsidR="00000000" w:rsidDel="00000000" w:rsidP="00000000" w:rsidRDefault="00000000" w:rsidRPr="00000000" w14:paraId="0000005D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 conformidad con los artículos 39 y 40 de la ley de 6 de enero de 1978, el Usuario dispone de un derecho de acceso, rectificación, supresión y oposición a sus datos personales. El Usuario ejerce este derecho a través de :</w:t>
      </w:r>
    </w:p>
    <w:p w:rsidR="00000000" w:rsidDel="00000000" w:rsidP="00000000" w:rsidRDefault="00000000" w:rsidRPr="00000000" w14:paraId="0000005F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Su espacio personal en el sitio;</w:t>
      </w:r>
    </w:p>
    <w:p w:rsidR="00000000" w:rsidDel="00000000" w:rsidP="00000000" w:rsidRDefault="00000000" w:rsidRPr="00000000" w14:paraId="00000061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Un formulario de contacto;</w:t>
      </w:r>
    </w:p>
    <w:p w:rsidR="00000000" w:rsidDel="00000000" w:rsidP="00000000" w:rsidRDefault="00000000" w:rsidRPr="00000000" w14:paraId="00000062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Por correo electrónico a Adresse mail ;</w:t>
      </w:r>
    </w:p>
    <w:p w:rsidR="00000000" w:rsidDel="00000000" w:rsidP="00000000" w:rsidRDefault="00000000" w:rsidRPr="00000000" w14:paraId="00000063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Por correo postal a su dirección.</w:t>
      </w:r>
    </w:p>
    <w:p w:rsidR="00000000" w:rsidDel="00000000" w:rsidP="00000000" w:rsidRDefault="00000000" w:rsidRPr="00000000" w14:paraId="00000064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ARTÍCULO 8: Enlaces de hipertexto</w:t>
      </w:r>
    </w:p>
    <w:p w:rsidR="00000000" w:rsidDel="00000000" w:rsidP="00000000" w:rsidRDefault="00000000" w:rsidRPr="00000000" w14:paraId="00000066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Los dominios a los que conducen los enlaces de hipertexto en el sitio no son responsabilidad del editor del sitio Votre, que no tiene ningún control sobre estos enlaces.</w:t>
      </w:r>
    </w:p>
    <w:p w:rsidR="00000000" w:rsidDel="00000000" w:rsidP="00000000" w:rsidRDefault="00000000" w:rsidRPr="00000000" w14:paraId="00000068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Es posible que un tercero cree un enlace a una página del sitio Votre sin la autorización expresa del editor.</w:t>
      </w:r>
    </w:p>
    <w:p w:rsidR="00000000" w:rsidDel="00000000" w:rsidP="00000000" w:rsidRDefault="00000000" w:rsidRPr="00000000" w14:paraId="0000006A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ARTÍCULO 9: Modificación de las condiciones generales de uso</w:t>
      </w:r>
    </w:p>
    <w:p w:rsidR="00000000" w:rsidDel="00000000" w:rsidP="00000000" w:rsidRDefault="00000000" w:rsidRPr="00000000" w14:paraId="0000006C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sitio web Votre site se reserva el derecho de modificar las cláusulas de las presentes condiciones generales de uso en cualquier momento y sin justificación.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ARTÍCULO 10: Duración del contrato</w:t>
      </w:r>
    </w:p>
    <w:p w:rsidR="00000000" w:rsidDel="00000000" w:rsidP="00000000" w:rsidRDefault="00000000" w:rsidRPr="00000000" w14:paraId="00000070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La duración del presente contrato es indefinida. El contrato surte efecto con respecto al usuario desde el inicio de la utilización del servicio.</w:t>
      </w:r>
    </w:p>
    <w:p w:rsidR="00000000" w:rsidDel="00000000" w:rsidP="00000000" w:rsidRDefault="00000000" w:rsidRPr="00000000" w14:paraId="00000072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ARTÍCULO 11: Ley aplicable y jurisdicción</w:t>
      </w:r>
    </w:p>
    <w:p w:rsidR="00000000" w:rsidDel="00000000" w:rsidP="00000000" w:rsidRDefault="00000000" w:rsidRPr="00000000" w14:paraId="00000075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presente contrato se rige por la legislación francesa. </w:t>
      </w:r>
    </w:p>
    <w:p w:rsidR="00000000" w:rsidDel="00000000" w:rsidP="00000000" w:rsidRDefault="00000000" w:rsidRPr="00000000" w14:paraId="00000077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En caso de litigio no resuelto amistosamente entre el usuario y el editor, los tribunales de Nom de ville son competentes para resolver el litigio.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 w:orient="portrait"/>
      <w:pgMar w:bottom="1134" w:top="1134" w:left="1134" w:right="1134" w:header="709" w:footer="85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spacing w:before="240" w:lineRule="auto"/>
      <w:jc w:val="center"/>
      <w:rPr>
        <w:sz w:val="16"/>
        <w:szCs w:val="16"/>
      </w:rPr>
    </w:pPr>
    <w:r w:rsidDel="00000000" w:rsidR="00000000" w:rsidRPr="00000000">
      <w:rPr>
        <w:sz w:val="16"/>
        <w:szCs w:val="16"/>
      </w:rPr>
      <w:drawing>
        <wp:inline distB="114300" distT="114300" distL="114300" distR="114300">
          <wp:extent cx="751050" cy="190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1050" cy="190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B">
    <w:pPr>
      <w:spacing w:before="240" w:lineRule="auto"/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Documento propuesto por Edusign</w:t>
      <w:br w:type="textWrapping"/>
      <w:t xml:space="preserve">Edusign es una solución de firma electrónica y gestión de documentos para la formación.</w:t>
    </w:r>
  </w:p>
  <w:p w:rsidR="00000000" w:rsidDel="00000000" w:rsidP="00000000" w:rsidRDefault="00000000" w:rsidRPr="00000000" w14:paraId="0000007C">
    <w:pPr>
      <w:spacing w:before="240" w:lineRule="auto"/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Inscripción gratuita en </w:t>
    </w:r>
    <w:hyperlink r:id="rId2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edusign.com</w:t>
      </w:r>
    </w:hyperlink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edusign.com/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